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8"/>
        <w:gridCol w:w="280"/>
        <w:gridCol w:w="1419"/>
        <w:gridCol w:w="1278"/>
        <w:gridCol w:w="174"/>
        <w:gridCol w:w="676"/>
        <w:gridCol w:w="284"/>
        <w:gridCol w:w="741"/>
        <w:gridCol w:w="1954"/>
      </w:tblGrid>
      <w:tr w:rsidR="00687B9F" w:rsidRPr="00AE756A" w:rsidTr="00290353">
        <w:trPr>
          <w:trHeight w:val="1214"/>
        </w:trPr>
        <w:tc>
          <w:tcPr>
            <w:tcW w:w="9464" w:type="dxa"/>
            <w:gridSpan w:val="9"/>
            <w:shd w:val="clear" w:color="auto" w:fill="D9D9D9"/>
            <w:vAlign w:val="center"/>
          </w:tcPr>
          <w:p w:rsidR="00687B9F" w:rsidRPr="006F4824" w:rsidRDefault="00687B9F" w:rsidP="00290353">
            <w:pPr>
              <w:spacing w:before="100" w:beforeAutospacing="1" w:after="0"/>
              <w:ind w:left="709"/>
              <w:contextualSpacing/>
              <w:jc w:val="center"/>
              <w:rPr>
                <w:rFonts w:cs="Arial"/>
                <w:b/>
              </w:rPr>
            </w:pPr>
            <w:r w:rsidRPr="006F4824">
              <w:rPr>
                <w:rFonts w:cs="Arial"/>
                <w:b/>
                <w:sz w:val="28"/>
                <w:szCs w:val="28"/>
              </w:rPr>
              <w:t>Anmeldung Schädlingsbekämpfungsmittel</w:t>
            </w:r>
          </w:p>
          <w:p w:rsidR="00687B9F" w:rsidRPr="00AE756A" w:rsidRDefault="00687B9F" w:rsidP="00290353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für die</w:t>
            </w:r>
            <w:r w:rsidRPr="00AE756A">
              <w:rPr>
                <w:rFonts w:cs="Arial"/>
              </w:rPr>
              <w:t xml:space="preserve"> Listung </w:t>
            </w:r>
            <w:r>
              <w:rPr>
                <w:rFonts w:cs="Arial"/>
              </w:rPr>
              <w:t xml:space="preserve">in der Datenbank der InfoXgen bzw. </w:t>
            </w:r>
            <w:r w:rsidRPr="00AE756A">
              <w:rPr>
                <w:rFonts w:cs="Arial"/>
              </w:rPr>
              <w:t>im Betriebsmittelkatalog für die biologische Landwirtschaft in Österreich</w:t>
            </w:r>
          </w:p>
        </w:tc>
      </w:tr>
      <w:tr w:rsidR="00687B9F" w:rsidRPr="000C4F8E" w:rsidTr="00290353">
        <w:tc>
          <w:tcPr>
            <w:tcW w:w="265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87B9F" w:rsidRPr="000C4F8E" w:rsidRDefault="00687B9F" w:rsidP="00290353">
            <w:pPr>
              <w:ind w:right="-108"/>
              <w:rPr>
                <w:b/>
              </w:rPr>
            </w:pPr>
            <w:r>
              <w:rPr>
                <w:b/>
              </w:rPr>
              <w:t xml:space="preserve">Antragstellende </w:t>
            </w:r>
            <w:r w:rsidRPr="000C4F8E">
              <w:rPr>
                <w:b/>
              </w:rPr>
              <w:t>Firm</w:t>
            </w:r>
            <w:r>
              <w:rPr>
                <w:b/>
              </w:rPr>
              <w:t>a:</w:t>
            </w:r>
          </w:p>
        </w:tc>
        <w:tc>
          <w:tcPr>
            <w:tcW w:w="2977" w:type="dxa"/>
            <w:gridSpan w:val="3"/>
            <w:vAlign w:val="center"/>
          </w:tcPr>
          <w:p w:rsidR="00687B9F" w:rsidRPr="000C4F8E" w:rsidRDefault="00AB14B5" w:rsidP="00290353">
            <w:pPr>
              <w:rPr>
                <w:b/>
                <w:sz w:val="24"/>
                <w:szCs w:val="24"/>
              </w:rPr>
            </w:pPr>
            <w:r w:rsidRPr="000C4F8E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7B9F" w:rsidRPr="000C4F8E"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0C4F8E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:rsidR="00687B9F" w:rsidRPr="000C4F8E" w:rsidRDefault="00687B9F" w:rsidP="0029035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Datum:</w:t>
            </w:r>
          </w:p>
        </w:tc>
        <w:tc>
          <w:tcPr>
            <w:tcW w:w="2695" w:type="dxa"/>
            <w:gridSpan w:val="2"/>
            <w:vAlign w:val="center"/>
          </w:tcPr>
          <w:p w:rsidR="00687B9F" w:rsidRPr="000C4F8E" w:rsidRDefault="00AB14B5" w:rsidP="00290353">
            <w:pPr>
              <w:rPr>
                <w:b/>
                <w:sz w:val="24"/>
                <w:szCs w:val="24"/>
              </w:rPr>
            </w:pPr>
            <w:r w:rsidRPr="000C4F8E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7B9F" w:rsidRPr="000C4F8E">
              <w:rPr>
                <w:b/>
                <w:sz w:val="24"/>
                <w:szCs w:val="24"/>
              </w:rPr>
              <w:instrText xml:space="preserve"> FORMTEXT </w:instrText>
            </w:r>
            <w:r w:rsidRPr="000C4F8E">
              <w:rPr>
                <w:b/>
                <w:sz w:val="24"/>
                <w:szCs w:val="24"/>
              </w:rPr>
            </w:r>
            <w:r w:rsidRPr="000C4F8E">
              <w:rPr>
                <w:b/>
                <w:sz w:val="24"/>
                <w:szCs w:val="24"/>
              </w:rPr>
              <w:fldChar w:fldCharType="separate"/>
            </w:r>
            <w:r w:rsidR="00687B9F" w:rsidRPr="000C4F8E">
              <w:rPr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b/>
                <w:noProof/>
                <w:sz w:val="24"/>
                <w:szCs w:val="24"/>
              </w:rPr>
              <w:t> </w:t>
            </w:r>
            <w:r w:rsidRPr="000C4F8E">
              <w:rPr>
                <w:b/>
                <w:sz w:val="24"/>
                <w:szCs w:val="24"/>
              </w:rPr>
              <w:fldChar w:fldCharType="end"/>
            </w:r>
          </w:p>
        </w:tc>
      </w:tr>
      <w:tr w:rsidR="00687B9F" w:rsidRPr="006C77A9" w:rsidTr="00290353">
        <w:trPr>
          <w:trHeight w:val="731"/>
        </w:trPr>
        <w:tc>
          <w:tcPr>
            <w:tcW w:w="265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87B9F" w:rsidRPr="00E90C40" w:rsidRDefault="00687B9F" w:rsidP="00290353">
            <w:pPr>
              <w:spacing w:after="0"/>
              <w:ind w:right="-286"/>
              <w:rPr>
                <w:rFonts w:cs="Arial"/>
                <w:b/>
              </w:rPr>
            </w:pPr>
            <w:r w:rsidRPr="00E90C40">
              <w:rPr>
                <w:rFonts w:cs="Arial"/>
                <w:b/>
              </w:rPr>
              <w:t>Produktname (Handelsbezeichnung):</w:t>
            </w:r>
          </w:p>
        </w:tc>
        <w:tc>
          <w:tcPr>
            <w:tcW w:w="4111" w:type="dxa"/>
            <w:gridSpan w:val="6"/>
            <w:tcBorders>
              <w:bottom w:val="single" w:sz="4" w:space="0" w:color="000000"/>
            </w:tcBorders>
            <w:vAlign w:val="center"/>
          </w:tcPr>
          <w:p w:rsidR="00687B9F" w:rsidRPr="00E90C40" w:rsidRDefault="00AB14B5" w:rsidP="00290353">
            <w:pPr>
              <w:spacing w:after="0"/>
              <w:ind w:right="-286"/>
              <w:rPr>
                <w:rFonts w:cs="Arial"/>
                <w:b/>
              </w:rPr>
            </w:pPr>
            <w:r w:rsidRPr="00E90C40">
              <w:rPr>
                <w:rFonts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687B9F" w:rsidRPr="00E90C40">
              <w:rPr>
                <w:rFonts w:cs="Arial"/>
                <w:b/>
              </w:rPr>
              <w:instrText xml:space="preserve"> FORMTEXT </w:instrText>
            </w:r>
            <w:r w:rsidRPr="00E90C40">
              <w:rPr>
                <w:rFonts w:cs="Arial"/>
                <w:b/>
              </w:rPr>
            </w:r>
            <w:r w:rsidRPr="00E90C40">
              <w:rPr>
                <w:rFonts w:cs="Arial"/>
                <w:b/>
              </w:rPr>
              <w:fldChar w:fldCharType="separate"/>
            </w:r>
            <w:r w:rsidR="00687B9F" w:rsidRPr="00E90C40">
              <w:rPr>
                <w:rFonts w:cs="Arial"/>
                <w:b/>
              </w:rPr>
              <w:t> </w:t>
            </w:r>
            <w:r w:rsidR="00687B9F" w:rsidRPr="00E90C40">
              <w:rPr>
                <w:rFonts w:cs="Arial"/>
                <w:b/>
              </w:rPr>
              <w:t> </w:t>
            </w:r>
            <w:r w:rsidR="00687B9F" w:rsidRPr="00E90C40">
              <w:rPr>
                <w:rFonts w:cs="Arial"/>
                <w:b/>
              </w:rPr>
              <w:t> </w:t>
            </w:r>
            <w:r w:rsidR="00687B9F" w:rsidRPr="00E90C40">
              <w:rPr>
                <w:rFonts w:cs="Arial"/>
                <w:b/>
              </w:rPr>
              <w:t> </w:t>
            </w:r>
            <w:r w:rsidR="00687B9F" w:rsidRPr="00E90C40">
              <w:rPr>
                <w:rFonts w:cs="Arial"/>
                <w:b/>
              </w:rPr>
              <w:t> </w:t>
            </w:r>
            <w:r w:rsidRPr="00E90C40">
              <w:rPr>
                <w:rFonts w:cs="Arial"/>
                <w:b/>
              </w:rPr>
              <w:fldChar w:fldCharType="end"/>
            </w:r>
            <w:bookmarkEnd w:id="0"/>
          </w:p>
        </w:tc>
        <w:tc>
          <w:tcPr>
            <w:tcW w:w="2695" w:type="dxa"/>
            <w:gridSpan w:val="2"/>
            <w:tcBorders>
              <w:bottom w:val="single" w:sz="4" w:space="0" w:color="000000"/>
            </w:tcBorders>
            <w:vAlign w:val="center"/>
          </w:tcPr>
          <w:p w:rsidR="00687B9F" w:rsidRDefault="00AB14B5" w:rsidP="00290353">
            <w:pPr>
              <w:spacing w:before="60" w:after="60"/>
              <w:ind w:right="-284"/>
              <w:rPr>
                <w:rFonts w:cs="Arial"/>
              </w:rPr>
            </w:pPr>
            <w:r w:rsidRPr="00E90C40"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E90C40">
              <w:rPr>
                <w:rFonts w:cs="Arial"/>
                <w:b/>
              </w:rPr>
              <w:fldChar w:fldCharType="end"/>
            </w:r>
            <w:r w:rsidR="00687B9F" w:rsidRPr="00E90C40">
              <w:rPr>
                <w:rFonts w:cs="Arial"/>
                <w:b/>
              </w:rPr>
              <w:t xml:space="preserve"> </w:t>
            </w:r>
            <w:r w:rsidR="00687B9F" w:rsidRPr="00E90C40">
              <w:rPr>
                <w:rFonts w:cs="Arial"/>
              </w:rPr>
              <w:t>Eigenprodukt</w:t>
            </w:r>
          </w:p>
          <w:p w:rsidR="00687B9F" w:rsidRPr="006C77A9" w:rsidRDefault="00AB14B5" w:rsidP="00290353">
            <w:pPr>
              <w:spacing w:before="60" w:after="60"/>
              <w:ind w:right="-284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  <w:r w:rsidR="00687B9F" w:rsidRPr="00E90C40">
              <w:rPr>
                <w:rFonts w:cs="Arial"/>
              </w:rPr>
              <w:t xml:space="preserve"> Handelsprodukt</w:t>
            </w:r>
          </w:p>
        </w:tc>
      </w:tr>
      <w:tr w:rsidR="00687B9F" w:rsidRPr="002250D5" w:rsidTr="00290353">
        <w:trPr>
          <w:trHeight w:val="425"/>
        </w:trPr>
        <w:tc>
          <w:tcPr>
            <w:tcW w:w="4357" w:type="dxa"/>
            <w:gridSpan w:val="3"/>
            <w:shd w:val="clear" w:color="auto" w:fill="D9D9D9"/>
            <w:vAlign w:val="center"/>
          </w:tcPr>
          <w:p w:rsidR="00687B9F" w:rsidRPr="002250D5" w:rsidRDefault="00687B9F" w:rsidP="00290353">
            <w:pPr>
              <w:spacing w:after="0"/>
              <w:ind w:right="-286"/>
              <w:rPr>
                <w:rFonts w:cs="Arial"/>
                <w:b/>
              </w:rPr>
            </w:pPr>
            <w:r w:rsidRPr="002250D5">
              <w:rPr>
                <w:rFonts w:cs="Arial"/>
                <w:b/>
              </w:rPr>
              <w:t>Zusammensetzung des Produktes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107" w:type="dxa"/>
            <w:gridSpan w:val="6"/>
            <w:shd w:val="clear" w:color="auto" w:fill="D9D9D9"/>
            <w:vAlign w:val="center"/>
          </w:tcPr>
          <w:p w:rsidR="00687B9F" w:rsidRPr="002250D5" w:rsidRDefault="00687B9F" w:rsidP="00290353">
            <w:pPr>
              <w:spacing w:after="0"/>
              <w:ind w:right="-286"/>
              <w:jc w:val="center"/>
              <w:rPr>
                <w:rFonts w:cs="Arial"/>
                <w:b/>
              </w:rPr>
            </w:pPr>
            <w:r w:rsidRPr="002250D5">
              <w:rPr>
                <w:rFonts w:cs="Arial"/>
                <w:b/>
              </w:rPr>
              <w:t>Herkunft</w:t>
            </w:r>
            <w:r>
              <w:rPr>
                <w:rFonts w:cs="Arial"/>
                <w:b/>
              </w:rPr>
              <w:t>:</w:t>
            </w:r>
          </w:p>
        </w:tc>
      </w:tr>
      <w:tr w:rsidR="00687B9F" w:rsidRPr="006C77A9" w:rsidTr="00290353">
        <w:tc>
          <w:tcPr>
            <w:tcW w:w="2938" w:type="dxa"/>
            <w:gridSpan w:val="2"/>
            <w:vAlign w:val="center"/>
          </w:tcPr>
          <w:p w:rsidR="00687B9F" w:rsidRPr="006C77A9" w:rsidRDefault="00687B9F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6C77A9">
              <w:rPr>
                <w:rFonts w:cs="Arial"/>
              </w:rPr>
              <w:t>Wirkstoff und Inhaltsstoffe</w:t>
            </w:r>
          </w:p>
        </w:tc>
        <w:tc>
          <w:tcPr>
            <w:tcW w:w="1419" w:type="dxa"/>
            <w:vAlign w:val="center"/>
          </w:tcPr>
          <w:p w:rsidR="00687B9F" w:rsidRPr="006C77A9" w:rsidRDefault="00687B9F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6C77A9">
              <w:rPr>
                <w:rFonts w:cs="Arial"/>
              </w:rPr>
              <w:t>CAS Nr.</w:t>
            </w:r>
          </w:p>
        </w:tc>
        <w:tc>
          <w:tcPr>
            <w:tcW w:w="1452" w:type="dxa"/>
            <w:gridSpan w:val="2"/>
            <w:vAlign w:val="center"/>
          </w:tcPr>
          <w:p w:rsidR="00687B9F" w:rsidRPr="006C77A9" w:rsidRDefault="00687B9F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6C77A9">
              <w:rPr>
                <w:rFonts w:cs="Arial"/>
              </w:rPr>
              <w:t>natürlich</w:t>
            </w:r>
          </w:p>
        </w:tc>
        <w:tc>
          <w:tcPr>
            <w:tcW w:w="1701" w:type="dxa"/>
            <w:gridSpan w:val="3"/>
            <w:vAlign w:val="center"/>
          </w:tcPr>
          <w:p w:rsidR="00687B9F" w:rsidRPr="006C77A9" w:rsidRDefault="00687B9F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6C77A9">
              <w:rPr>
                <w:rFonts w:cs="Arial"/>
              </w:rPr>
              <w:t>naturidentisch</w:t>
            </w:r>
          </w:p>
        </w:tc>
        <w:tc>
          <w:tcPr>
            <w:tcW w:w="1954" w:type="dxa"/>
            <w:vAlign w:val="center"/>
          </w:tcPr>
          <w:p w:rsidR="00687B9F" w:rsidRPr="006C77A9" w:rsidRDefault="00687B9F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6C77A9">
              <w:rPr>
                <w:rFonts w:cs="Arial"/>
              </w:rPr>
              <w:t>synthetisch</w:t>
            </w:r>
          </w:p>
        </w:tc>
      </w:tr>
      <w:tr w:rsidR="00687B9F" w:rsidRPr="00E90C40" w:rsidTr="00290353">
        <w:tc>
          <w:tcPr>
            <w:tcW w:w="2938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52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954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</w:tr>
      <w:tr w:rsidR="00687B9F" w:rsidRPr="00E90C40" w:rsidTr="00290353">
        <w:tc>
          <w:tcPr>
            <w:tcW w:w="2938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52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954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</w:tr>
      <w:tr w:rsidR="00687B9F" w:rsidRPr="00E90C40" w:rsidTr="00290353">
        <w:tc>
          <w:tcPr>
            <w:tcW w:w="2938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52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954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</w:tr>
      <w:tr w:rsidR="00687B9F" w:rsidRPr="00E90C40" w:rsidTr="00290353">
        <w:tc>
          <w:tcPr>
            <w:tcW w:w="2938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52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954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</w:tr>
      <w:tr w:rsidR="00687B9F" w:rsidRPr="00E90C40" w:rsidTr="00290353">
        <w:tc>
          <w:tcPr>
            <w:tcW w:w="2938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52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954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</w:tr>
      <w:tr w:rsidR="00687B9F" w:rsidRPr="00E90C40" w:rsidTr="00290353">
        <w:tc>
          <w:tcPr>
            <w:tcW w:w="2938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7B9F" w:rsidRPr="00E90C40">
              <w:rPr>
                <w:rFonts w:cs="Arial"/>
              </w:rPr>
              <w:instrText xml:space="preserve"> FORMTEXT </w:instrText>
            </w:r>
            <w:r w:rsidRPr="00E90C40">
              <w:rPr>
                <w:rFonts w:cs="Arial"/>
              </w:rPr>
            </w:r>
            <w:r w:rsidRPr="00E90C40">
              <w:rPr>
                <w:rFonts w:cs="Arial"/>
              </w:rPr>
              <w:fldChar w:fldCharType="separate"/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="00687B9F" w:rsidRPr="00E90C40">
              <w:rPr>
                <w:rFonts w:cs="Arial"/>
              </w:rPr>
              <w:t> </w:t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452" w:type="dxa"/>
            <w:gridSpan w:val="2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  <w:tc>
          <w:tcPr>
            <w:tcW w:w="1954" w:type="dxa"/>
            <w:vAlign w:val="center"/>
          </w:tcPr>
          <w:p w:rsidR="00687B9F" w:rsidRPr="00E90C40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E90C4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E90C4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E90C40">
              <w:rPr>
                <w:rFonts w:cs="Arial"/>
              </w:rPr>
              <w:fldChar w:fldCharType="end"/>
            </w:r>
          </w:p>
        </w:tc>
      </w:tr>
      <w:tr w:rsidR="00687B9F" w:rsidRPr="00991848" w:rsidTr="00290353">
        <w:tc>
          <w:tcPr>
            <w:tcW w:w="9464" w:type="dxa"/>
            <w:gridSpan w:val="9"/>
            <w:shd w:val="clear" w:color="auto" w:fill="D9D9D9"/>
            <w:vAlign w:val="center"/>
          </w:tcPr>
          <w:p w:rsidR="00687B9F" w:rsidRPr="00991848" w:rsidRDefault="00687B9F" w:rsidP="00290353">
            <w:pPr>
              <w:spacing w:after="0"/>
              <w:ind w:right="-286"/>
              <w:rPr>
                <w:rFonts w:cs="Arial"/>
                <w:b/>
              </w:rPr>
            </w:pPr>
            <w:r w:rsidRPr="00991848">
              <w:rPr>
                <w:rFonts w:cs="Arial"/>
                <w:b/>
              </w:rPr>
              <w:t>Anwendungsgebiet:</w:t>
            </w:r>
          </w:p>
        </w:tc>
      </w:tr>
      <w:tr w:rsidR="00687B9F" w:rsidRPr="001C61FE" w:rsidTr="00290353">
        <w:tc>
          <w:tcPr>
            <w:tcW w:w="9464" w:type="dxa"/>
            <w:gridSpan w:val="9"/>
            <w:vAlign w:val="center"/>
          </w:tcPr>
          <w:p w:rsidR="00687B9F" w:rsidRDefault="00AB14B5" w:rsidP="00290353">
            <w:pPr>
              <w:ind w:right="-286"/>
              <w:rPr>
                <w:rFonts w:cs="Arial"/>
                <w:color w:val="000000"/>
              </w:rPr>
            </w:pPr>
            <w:r w:rsidRPr="000C4F8E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0C4F8E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C4F8E">
              <w:rPr>
                <w:b/>
              </w:rPr>
              <w:fldChar w:fldCharType="end"/>
            </w:r>
            <w:r w:rsidR="00687B9F">
              <w:rPr>
                <w:b/>
              </w:rPr>
              <w:t xml:space="preserve">  </w:t>
            </w:r>
            <w:r w:rsidR="00687B9F" w:rsidRPr="00550FA2">
              <w:t>Mittel</w:t>
            </w:r>
            <w:r w:rsidR="00687B9F">
              <w:rPr>
                <w:b/>
              </w:rPr>
              <w:t xml:space="preserve"> </w:t>
            </w:r>
            <w:r w:rsidR="00687B9F">
              <w:rPr>
                <w:rFonts w:cs="Arial"/>
                <w:color w:val="000000"/>
              </w:rPr>
              <w:t>gegen erwachsene Stallfliegen (Raum/Stallbehandlung)</w:t>
            </w:r>
          </w:p>
          <w:p w:rsidR="00687B9F" w:rsidRPr="009A78BA" w:rsidRDefault="00AB14B5" w:rsidP="00290353">
            <w:pPr>
              <w:ind w:right="-286"/>
              <w:rPr>
                <w:rFonts w:cs="Arial"/>
                <w:color w:val="000000"/>
              </w:rPr>
            </w:pPr>
            <w:r w:rsidRPr="000C4F8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0C4F8E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C4F8E">
              <w:rPr>
                <w:b/>
              </w:rPr>
              <w:fldChar w:fldCharType="end"/>
            </w:r>
            <w:r w:rsidR="00687B9F">
              <w:rPr>
                <w:b/>
              </w:rPr>
              <w:t xml:space="preserve">  </w:t>
            </w:r>
            <w:r w:rsidR="00687B9F">
              <w:t xml:space="preserve">Mittel </w:t>
            </w:r>
            <w:r w:rsidR="00687B9F" w:rsidRPr="00550FA2">
              <w:rPr>
                <w:rFonts w:cs="Arial"/>
                <w:color w:val="000000"/>
              </w:rPr>
              <w:t>g</w:t>
            </w:r>
            <w:r w:rsidR="00687B9F" w:rsidRPr="00E23944">
              <w:rPr>
                <w:rFonts w:cs="Arial"/>
                <w:color w:val="000000"/>
              </w:rPr>
              <w:t>egen Fliegenmaden</w:t>
            </w:r>
          </w:p>
          <w:p w:rsidR="00687B9F" w:rsidRDefault="00AB14B5" w:rsidP="00290353">
            <w:pPr>
              <w:ind w:right="-286"/>
              <w:rPr>
                <w:rFonts w:cs="Arial"/>
                <w:color w:val="000000"/>
              </w:rPr>
            </w:pPr>
            <w:r w:rsidRPr="000C4F8E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0C4F8E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C4F8E">
              <w:rPr>
                <w:b/>
              </w:rPr>
              <w:fldChar w:fldCharType="end"/>
            </w:r>
            <w:r w:rsidR="00687B9F">
              <w:rPr>
                <w:b/>
              </w:rPr>
              <w:t xml:space="preserve">  </w:t>
            </w:r>
            <w:r w:rsidR="00687B9F" w:rsidRPr="00550FA2">
              <w:t>Mittel</w:t>
            </w:r>
            <w:r w:rsidR="00687B9F">
              <w:rPr>
                <w:b/>
              </w:rPr>
              <w:t xml:space="preserve"> </w:t>
            </w:r>
            <w:r w:rsidR="00687B9F">
              <w:rPr>
                <w:rFonts w:cs="Arial"/>
                <w:color w:val="000000"/>
              </w:rPr>
              <w:t>zur Anwendung am Tier (Pour on Mittel)</w:t>
            </w:r>
          </w:p>
          <w:p w:rsidR="00687B9F" w:rsidRDefault="00AB14B5" w:rsidP="00290353">
            <w:pPr>
              <w:ind w:right="-286"/>
            </w:pPr>
            <w:r w:rsidRPr="000C4F8E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0C4F8E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C4F8E">
              <w:rPr>
                <w:b/>
              </w:rPr>
              <w:fldChar w:fldCharType="end"/>
            </w:r>
            <w:r w:rsidR="00687B9F">
              <w:rPr>
                <w:b/>
              </w:rPr>
              <w:t xml:space="preserve">  </w:t>
            </w:r>
            <w:r w:rsidR="00687B9F">
              <w:t>Fallen</w:t>
            </w:r>
          </w:p>
          <w:p w:rsidR="00687B9F" w:rsidRDefault="00AB14B5" w:rsidP="00290353">
            <w:pPr>
              <w:ind w:right="-286"/>
              <w:rPr>
                <w:rFonts w:cs="Arial"/>
                <w:color w:val="000000"/>
              </w:rPr>
            </w:pPr>
            <w:r w:rsidRPr="000C4F8E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0C4F8E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C4F8E">
              <w:rPr>
                <w:b/>
              </w:rPr>
              <w:fldChar w:fldCharType="end"/>
            </w:r>
            <w:r w:rsidR="00687B9F">
              <w:rPr>
                <w:b/>
              </w:rPr>
              <w:t xml:space="preserve">  </w:t>
            </w:r>
            <w:r w:rsidR="00687B9F" w:rsidRPr="00550FA2">
              <w:t>Mittel</w:t>
            </w:r>
            <w:r w:rsidR="00687B9F">
              <w:rPr>
                <w:b/>
              </w:rPr>
              <w:t xml:space="preserve"> </w:t>
            </w:r>
            <w:r w:rsidR="00687B9F">
              <w:rPr>
                <w:rFonts w:cs="Arial"/>
                <w:color w:val="000000"/>
              </w:rPr>
              <w:t>gegen Milben und kriechende Insekten</w:t>
            </w:r>
          </w:p>
          <w:p w:rsidR="00687B9F" w:rsidRPr="006C77A9" w:rsidRDefault="00AB14B5" w:rsidP="00290353">
            <w:pPr>
              <w:ind w:right="-286"/>
            </w:pPr>
            <w:r w:rsidRPr="006C77A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6C77A9">
              <w:instrText xml:space="preserve"> FORMCHECKBOX </w:instrText>
            </w:r>
            <w:r>
              <w:fldChar w:fldCharType="separate"/>
            </w:r>
            <w:r w:rsidRPr="006C77A9">
              <w:fldChar w:fldCharType="end"/>
            </w:r>
            <w:r w:rsidR="00687B9F" w:rsidRPr="006C77A9">
              <w:t xml:space="preserve">  Repellents (Vergrämungsmittel)</w:t>
            </w:r>
          </w:p>
          <w:p w:rsidR="00687B9F" w:rsidRPr="006C77A9" w:rsidRDefault="00AB14B5" w:rsidP="00290353">
            <w:pPr>
              <w:ind w:right="-286"/>
            </w:pPr>
            <w:r w:rsidRPr="006C77A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6C77A9">
              <w:instrText xml:space="preserve"> FORMCHECKBOX </w:instrText>
            </w:r>
            <w:r>
              <w:fldChar w:fldCharType="separate"/>
            </w:r>
            <w:r w:rsidRPr="006C77A9">
              <w:fldChar w:fldCharType="end"/>
            </w:r>
            <w:r w:rsidR="00687B9F" w:rsidRPr="006C77A9">
              <w:t xml:space="preserve">  Mittel zum Lagerschutz (Schädlingsbekämpfung in leeren Lagerräumen)</w:t>
            </w:r>
          </w:p>
          <w:p w:rsidR="00687B9F" w:rsidRPr="001C61FE" w:rsidRDefault="00AB14B5" w:rsidP="00290353">
            <w:pPr>
              <w:ind w:right="-286"/>
              <w:rPr>
                <w:rFonts w:cs="Arial"/>
                <w:b/>
              </w:rPr>
            </w:pPr>
            <w:r w:rsidRPr="000C4F8E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0C4F8E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C4F8E">
              <w:rPr>
                <w:b/>
              </w:rPr>
              <w:fldChar w:fldCharType="end"/>
            </w:r>
            <w:r w:rsidR="00687B9F">
              <w:rPr>
                <w:b/>
              </w:rPr>
              <w:t xml:space="preserve">  </w:t>
            </w:r>
            <w:r w:rsidR="00687B9F" w:rsidRPr="00E23944">
              <w:rPr>
                <w:rFonts w:cs="Arial"/>
                <w:color w:val="000000"/>
              </w:rPr>
              <w:t>sonstige</w:t>
            </w:r>
            <w:r w:rsidR="00687B9F">
              <w:rPr>
                <w:rFonts w:cs="Arial"/>
                <w:color w:val="000000"/>
              </w:rPr>
              <w:t xml:space="preserve"> Anwendung: </w:t>
            </w:r>
            <w:r w:rsidRPr="000C4F8E">
              <w:rPr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7B9F" w:rsidRPr="000C4F8E">
              <w:rPr>
                <w:b/>
                <w:sz w:val="24"/>
                <w:szCs w:val="24"/>
              </w:rPr>
              <w:instrText xml:space="preserve"> FORMTEXT </w:instrText>
            </w:r>
            <w:r w:rsidRPr="000C4F8E">
              <w:rPr>
                <w:b/>
                <w:sz w:val="24"/>
                <w:szCs w:val="24"/>
              </w:rPr>
            </w:r>
            <w:r w:rsidRPr="000C4F8E">
              <w:rPr>
                <w:b/>
                <w:sz w:val="24"/>
                <w:szCs w:val="24"/>
              </w:rPr>
              <w:fldChar w:fldCharType="separate"/>
            </w:r>
            <w:r w:rsidR="00687B9F" w:rsidRPr="000C4F8E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0C4F8E">
              <w:rPr>
                <w:b/>
                <w:sz w:val="24"/>
                <w:szCs w:val="24"/>
              </w:rPr>
              <w:fldChar w:fldCharType="end"/>
            </w:r>
          </w:p>
        </w:tc>
      </w:tr>
      <w:tr w:rsidR="00687B9F" w:rsidRPr="00F62C49" w:rsidTr="00290353">
        <w:tc>
          <w:tcPr>
            <w:tcW w:w="9464" w:type="dxa"/>
            <w:gridSpan w:val="9"/>
            <w:shd w:val="clear" w:color="auto" w:fill="D9D9D9"/>
            <w:vAlign w:val="center"/>
          </w:tcPr>
          <w:p w:rsidR="00687B9F" w:rsidRPr="00F62C49" w:rsidRDefault="00687B9F" w:rsidP="00290353">
            <w:pPr>
              <w:spacing w:before="60" w:after="60"/>
              <w:ind w:right="-284"/>
              <w:rPr>
                <w:rFonts w:cs="Arial"/>
                <w:b/>
              </w:rPr>
            </w:pPr>
            <w:r>
              <w:rPr>
                <w:rFonts w:cs="Arial"/>
                <w:b/>
                <w:sz w:val="28"/>
                <w:szCs w:val="28"/>
              </w:rPr>
              <w:br w:type="page"/>
            </w:r>
            <w:r w:rsidRPr="00F62C49">
              <w:rPr>
                <w:rFonts w:cs="Arial"/>
                <w:b/>
              </w:rPr>
              <w:t>Das Produkt enthält:</w:t>
            </w:r>
          </w:p>
        </w:tc>
      </w:tr>
      <w:tr w:rsidR="00687B9F" w:rsidRPr="006C77A9" w:rsidTr="00290353">
        <w:tc>
          <w:tcPr>
            <w:tcW w:w="6485" w:type="dxa"/>
            <w:gridSpan w:val="6"/>
            <w:vAlign w:val="center"/>
          </w:tcPr>
          <w:p w:rsidR="00687B9F" w:rsidRPr="00831219" w:rsidRDefault="00687B9F" w:rsidP="00290353">
            <w:pPr>
              <w:spacing w:before="60" w:after="60"/>
              <w:ind w:right="-284"/>
              <w:rPr>
                <w:rFonts w:cs="Arial"/>
              </w:rPr>
            </w:pPr>
            <w:r w:rsidRPr="00831219">
              <w:t>Bestandteilen mit einer Partikelgröße von &lt; 0,2μm (Nanopartikel)</w:t>
            </w:r>
          </w:p>
        </w:tc>
        <w:tc>
          <w:tcPr>
            <w:tcW w:w="2979" w:type="dxa"/>
            <w:gridSpan w:val="3"/>
            <w:vAlign w:val="center"/>
          </w:tcPr>
          <w:p w:rsidR="00687B9F" w:rsidRPr="006C77A9" w:rsidRDefault="00AB14B5" w:rsidP="00290353">
            <w:pPr>
              <w:spacing w:before="60" w:after="60"/>
              <w:ind w:right="-284"/>
              <w:jc w:val="center"/>
              <w:rPr>
                <w:rFonts w:cs="Arial"/>
              </w:rPr>
            </w:pPr>
            <w:r w:rsidRPr="006C77A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6C77A9">
              <w:instrText xml:space="preserve"> FORMCHECKBOX </w:instrText>
            </w:r>
            <w:r>
              <w:fldChar w:fldCharType="separate"/>
            </w:r>
            <w:r w:rsidRPr="006C77A9">
              <w:fldChar w:fldCharType="end"/>
            </w:r>
            <w:r w:rsidR="00687B9F" w:rsidRPr="006C77A9">
              <w:t xml:space="preserve"> ja         </w:t>
            </w:r>
            <w:r w:rsidRPr="006C77A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6C77A9">
              <w:instrText xml:space="preserve"> FORMCHECKBOX </w:instrText>
            </w:r>
            <w:r>
              <w:fldChar w:fldCharType="separate"/>
            </w:r>
            <w:r w:rsidRPr="006C77A9">
              <w:fldChar w:fldCharType="end"/>
            </w:r>
            <w:r w:rsidR="00687B9F" w:rsidRPr="006C77A9">
              <w:t>nein</w:t>
            </w:r>
          </w:p>
        </w:tc>
      </w:tr>
      <w:tr w:rsidR="00687B9F" w:rsidRPr="006C77A9" w:rsidTr="00290353">
        <w:tc>
          <w:tcPr>
            <w:tcW w:w="6485" w:type="dxa"/>
            <w:gridSpan w:val="6"/>
            <w:vAlign w:val="center"/>
          </w:tcPr>
          <w:p w:rsidR="00687B9F" w:rsidRPr="00831219" w:rsidRDefault="00687B9F" w:rsidP="00290353">
            <w:pPr>
              <w:spacing w:before="60" w:after="60"/>
              <w:ind w:right="-284"/>
            </w:pPr>
            <w:r w:rsidRPr="00831219">
              <w:rPr>
                <w:rFonts w:cs="Arial"/>
              </w:rPr>
              <w:t>Piperonylbutoxid (PBO)</w:t>
            </w:r>
          </w:p>
        </w:tc>
        <w:tc>
          <w:tcPr>
            <w:tcW w:w="2979" w:type="dxa"/>
            <w:gridSpan w:val="3"/>
            <w:vAlign w:val="center"/>
          </w:tcPr>
          <w:p w:rsidR="00687B9F" w:rsidRPr="006C77A9" w:rsidRDefault="00AB14B5" w:rsidP="00290353">
            <w:pPr>
              <w:spacing w:before="60" w:after="60"/>
              <w:ind w:right="-284"/>
              <w:jc w:val="center"/>
            </w:pPr>
            <w:r w:rsidRPr="006C77A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6C77A9">
              <w:instrText xml:space="preserve"> FORMCHECKBOX </w:instrText>
            </w:r>
            <w:r>
              <w:fldChar w:fldCharType="separate"/>
            </w:r>
            <w:r w:rsidRPr="006C77A9">
              <w:fldChar w:fldCharType="end"/>
            </w:r>
            <w:r w:rsidR="00687B9F" w:rsidRPr="006C77A9">
              <w:t xml:space="preserve"> ja         </w:t>
            </w:r>
            <w:r w:rsidRPr="006C77A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6C77A9">
              <w:instrText xml:space="preserve"> FORMCHECKBOX </w:instrText>
            </w:r>
            <w:r>
              <w:fldChar w:fldCharType="separate"/>
            </w:r>
            <w:r w:rsidRPr="006C77A9">
              <w:fldChar w:fldCharType="end"/>
            </w:r>
            <w:r w:rsidR="00687B9F" w:rsidRPr="006C77A9">
              <w:t>nein</w:t>
            </w:r>
          </w:p>
        </w:tc>
      </w:tr>
      <w:tr w:rsidR="00687B9F" w:rsidRPr="00991848" w:rsidTr="00290353">
        <w:trPr>
          <w:trHeight w:val="350"/>
        </w:trPr>
        <w:tc>
          <w:tcPr>
            <w:tcW w:w="9464" w:type="dxa"/>
            <w:gridSpan w:val="9"/>
            <w:shd w:val="clear" w:color="auto" w:fill="D9D9D9"/>
          </w:tcPr>
          <w:p w:rsidR="00687B9F" w:rsidRPr="00991848" w:rsidRDefault="00687B9F" w:rsidP="00290353">
            <w:pPr>
              <w:spacing w:after="0"/>
              <w:ind w:right="-286"/>
              <w:rPr>
                <w:rFonts w:cs="Arial"/>
                <w:b/>
              </w:rPr>
            </w:pPr>
            <w:r w:rsidRPr="00991848">
              <w:rPr>
                <w:rFonts w:cs="Arial"/>
                <w:b/>
              </w:rPr>
              <w:t xml:space="preserve"> Antragsunterlagen:</w:t>
            </w:r>
          </w:p>
        </w:tc>
      </w:tr>
      <w:tr w:rsidR="00687B9F" w:rsidRPr="00F2494E" w:rsidTr="00290353">
        <w:tc>
          <w:tcPr>
            <w:tcW w:w="9464" w:type="dxa"/>
            <w:gridSpan w:val="9"/>
          </w:tcPr>
          <w:p w:rsidR="00687B9F" w:rsidRDefault="00AB14B5" w:rsidP="00290353">
            <w:pPr>
              <w:ind w:right="-286"/>
            </w:pPr>
            <w:r w:rsidRPr="008312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831219">
              <w:instrText xml:space="preserve"> FORMCHECKBOX </w:instrText>
            </w:r>
            <w:r>
              <w:fldChar w:fldCharType="separate"/>
            </w:r>
            <w:r w:rsidRPr="00831219">
              <w:fldChar w:fldCharType="end"/>
            </w:r>
            <w:r w:rsidR="00687B9F" w:rsidRPr="00831219">
              <w:t xml:space="preserve"> </w:t>
            </w:r>
            <w:r w:rsidR="00687B9F">
              <w:t>Sicherheitsdatenblatt</w:t>
            </w:r>
          </w:p>
          <w:p w:rsidR="00687B9F" w:rsidRPr="00831219" w:rsidRDefault="00AB14B5" w:rsidP="00290353">
            <w:pPr>
              <w:ind w:right="-286"/>
            </w:pPr>
            <w:r w:rsidRPr="008312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831219">
              <w:instrText xml:space="preserve"> FORMCHECKBOX </w:instrText>
            </w:r>
            <w:r>
              <w:fldChar w:fldCharType="separate"/>
            </w:r>
            <w:r w:rsidRPr="00831219">
              <w:fldChar w:fldCharType="end"/>
            </w:r>
            <w:r w:rsidR="00687B9F" w:rsidRPr="00831219">
              <w:t xml:space="preserve"> Etiketten und Anwendungsempfehlungen</w:t>
            </w:r>
          </w:p>
          <w:p w:rsidR="00687B9F" w:rsidRPr="00F2494E" w:rsidRDefault="00AB14B5" w:rsidP="00290353">
            <w:pPr>
              <w:tabs>
                <w:tab w:val="left" w:pos="8219"/>
              </w:tabs>
              <w:ind w:right="-286"/>
            </w:pPr>
            <w:r w:rsidRPr="008312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B9F" w:rsidRPr="00831219">
              <w:instrText xml:space="preserve"> FORMCHECKBOX </w:instrText>
            </w:r>
            <w:r>
              <w:fldChar w:fldCharType="separate"/>
            </w:r>
            <w:r w:rsidRPr="00831219">
              <w:fldChar w:fldCharType="end"/>
            </w:r>
            <w:r w:rsidR="00687B9F">
              <w:t xml:space="preserve"> Sonstige Unterlagen: </w:t>
            </w:r>
            <w:r w:rsidRPr="000C4F8E">
              <w:rPr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7B9F" w:rsidRPr="000C4F8E">
              <w:rPr>
                <w:b/>
                <w:sz w:val="24"/>
                <w:szCs w:val="24"/>
              </w:rPr>
              <w:instrText xml:space="preserve"> FORMTEXT </w:instrText>
            </w:r>
            <w:r w:rsidRPr="000C4F8E">
              <w:rPr>
                <w:b/>
                <w:sz w:val="24"/>
                <w:szCs w:val="24"/>
              </w:rPr>
            </w:r>
            <w:r w:rsidRPr="000C4F8E">
              <w:rPr>
                <w:b/>
                <w:sz w:val="24"/>
                <w:szCs w:val="24"/>
              </w:rPr>
              <w:fldChar w:fldCharType="separate"/>
            </w:r>
            <w:r w:rsidR="00687B9F" w:rsidRPr="000C4F8E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687B9F" w:rsidRPr="000C4F8E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0C4F8E">
              <w:rPr>
                <w:b/>
                <w:sz w:val="24"/>
                <w:szCs w:val="24"/>
              </w:rPr>
              <w:fldChar w:fldCharType="end"/>
            </w:r>
            <w:r w:rsidR="00687B9F">
              <w:rPr>
                <w:b/>
                <w:sz w:val="24"/>
                <w:szCs w:val="24"/>
              </w:rPr>
              <w:tab/>
            </w:r>
          </w:p>
        </w:tc>
      </w:tr>
    </w:tbl>
    <w:p w:rsidR="00FB26CA" w:rsidRDefault="00FB26CA"/>
    <w:sectPr w:rsidR="00FB26CA" w:rsidSect="00687B9F">
      <w:headerReference w:type="default" r:id="rId10"/>
      <w:footerReference w:type="default" r:id="rId11"/>
      <w:pgSz w:w="11906" w:h="16838" w:code="9"/>
      <w:pgMar w:top="1843" w:right="1134" w:bottom="1134" w:left="1134" w:header="794" w:footer="4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353" w:rsidRDefault="00290353" w:rsidP="00687B9F">
      <w:pPr>
        <w:spacing w:before="0" w:after="0"/>
      </w:pPr>
      <w:r>
        <w:separator/>
      </w:r>
    </w:p>
  </w:endnote>
  <w:endnote w:type="continuationSeparator" w:id="0">
    <w:p w:rsidR="00290353" w:rsidRDefault="00290353" w:rsidP="00687B9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B9F" w:rsidRPr="006E0409" w:rsidRDefault="00485329" w:rsidP="00687B9F">
    <w:pPr>
      <w:jc w:val="right"/>
      <w:rPr>
        <w:i/>
        <w:sz w:val="18"/>
        <w:szCs w:val="18"/>
      </w:rPr>
    </w:pPr>
    <w:r>
      <w:rPr>
        <w:noProof/>
        <w:lang w:val="de-AT"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-192405</wp:posOffset>
          </wp:positionH>
          <wp:positionV relativeFrom="paragraph">
            <wp:posOffset>17780</wp:posOffset>
          </wp:positionV>
          <wp:extent cx="1430020" cy="310515"/>
          <wp:effectExtent l="19050" t="0" r="0" b="0"/>
          <wp:wrapTopAndBottom/>
          <wp:docPr id="1" name="Grafik 1" descr="InfoXgen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InfoXgen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310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7B9F">
      <w:tab/>
    </w:r>
    <w:r w:rsidR="00687B9F" w:rsidRPr="006E0409">
      <w:rPr>
        <w:i/>
        <w:sz w:val="18"/>
        <w:szCs w:val="18"/>
      </w:rPr>
      <w:t>ECS0015 InfoXgen Anmeldung Schädlingsbekämpfungsmittel</w:t>
    </w:r>
    <w:r w:rsidR="006E0409" w:rsidRPr="006E0409">
      <w:rPr>
        <w:i/>
        <w:sz w:val="18"/>
        <w:szCs w:val="18"/>
      </w:rPr>
      <w:t xml:space="preserve"> </w:t>
    </w:r>
    <w:r w:rsidR="006B3AC4">
      <w:rPr>
        <w:i/>
        <w:sz w:val="18"/>
        <w:szCs w:val="18"/>
        <w:lang w:val="de-AT"/>
      </w:rPr>
      <w:t>21.09.2018 06:40:29</w:t>
    </w:r>
    <w:r w:rsidR="006E0409" w:rsidRPr="006E0409">
      <w:rPr>
        <w:i/>
        <w:sz w:val="18"/>
        <w:szCs w:val="18"/>
      </w:rPr>
      <w:t xml:space="preserve"> </w:t>
    </w:r>
    <w:r w:rsidR="00687B9F" w:rsidRPr="006E0409">
      <w:rPr>
        <w:i/>
        <w:sz w:val="18"/>
        <w:szCs w:val="18"/>
      </w:rPr>
      <w:t xml:space="preserve">Seite </w:t>
    </w:r>
    <w:r w:rsidR="00AB14B5" w:rsidRPr="006E0409">
      <w:rPr>
        <w:i/>
        <w:sz w:val="18"/>
        <w:szCs w:val="18"/>
      </w:rPr>
      <w:fldChar w:fldCharType="begin"/>
    </w:r>
    <w:r w:rsidR="00687B9F" w:rsidRPr="006E0409">
      <w:rPr>
        <w:i/>
        <w:sz w:val="18"/>
        <w:szCs w:val="18"/>
      </w:rPr>
      <w:instrText xml:space="preserve"> PAGE   \* MERGEFORMAT </w:instrText>
    </w:r>
    <w:r w:rsidR="00AB14B5" w:rsidRPr="006E0409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1</w:t>
    </w:r>
    <w:r w:rsidR="00AB14B5" w:rsidRPr="006E0409">
      <w:rPr>
        <w:i/>
        <w:sz w:val="18"/>
        <w:szCs w:val="18"/>
      </w:rPr>
      <w:fldChar w:fldCharType="end"/>
    </w:r>
    <w:r w:rsidR="00687B9F" w:rsidRPr="006E0409">
      <w:rPr>
        <w:i/>
        <w:sz w:val="18"/>
        <w:szCs w:val="18"/>
      </w:rPr>
      <w:t>/</w:t>
    </w:r>
    <w:r w:rsidR="00AB14B5" w:rsidRPr="006E0409">
      <w:rPr>
        <w:i/>
        <w:sz w:val="18"/>
        <w:szCs w:val="18"/>
      </w:rPr>
      <w:fldChar w:fldCharType="begin"/>
    </w:r>
    <w:r w:rsidR="00687B9F" w:rsidRPr="006E0409">
      <w:rPr>
        <w:i/>
        <w:sz w:val="18"/>
        <w:szCs w:val="18"/>
      </w:rPr>
      <w:instrText xml:space="preserve"> PAGE   \* MERGEFORMAT </w:instrText>
    </w:r>
    <w:r w:rsidR="00AB14B5" w:rsidRPr="006E0409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1</w:t>
    </w:r>
    <w:r w:rsidR="00AB14B5" w:rsidRPr="006E0409">
      <w:rPr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353" w:rsidRDefault="00290353" w:rsidP="00687B9F">
      <w:pPr>
        <w:spacing w:before="0" w:after="0"/>
      </w:pPr>
      <w:r>
        <w:separator/>
      </w:r>
    </w:p>
  </w:footnote>
  <w:footnote w:type="continuationSeparator" w:id="0">
    <w:p w:rsidR="00290353" w:rsidRDefault="00290353" w:rsidP="00687B9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B9F" w:rsidRPr="00D233DC" w:rsidRDefault="00687B9F" w:rsidP="00687B9F">
    <w:pPr>
      <w:spacing w:before="0" w:after="0"/>
      <w:ind w:right="233"/>
      <w:jc w:val="right"/>
      <w:rPr>
        <w:b/>
        <w:sz w:val="18"/>
        <w:szCs w:val="18"/>
      </w:rPr>
    </w:pPr>
    <w:r w:rsidRPr="00D233DC">
      <w:rPr>
        <w:b/>
        <w:sz w:val="18"/>
        <w:szCs w:val="18"/>
      </w:rPr>
      <w:t>EASY-CERT services GmbH</w:t>
    </w:r>
  </w:p>
  <w:p w:rsidR="00687B9F" w:rsidRPr="00D233DC" w:rsidRDefault="00687B9F" w:rsidP="00687B9F">
    <w:pPr>
      <w:spacing w:before="0" w:after="0"/>
      <w:ind w:right="233"/>
      <w:jc w:val="right"/>
      <w:rPr>
        <w:sz w:val="18"/>
        <w:szCs w:val="18"/>
      </w:rPr>
    </w:pPr>
    <w:r w:rsidRPr="00D233DC">
      <w:rPr>
        <w:sz w:val="18"/>
        <w:szCs w:val="18"/>
      </w:rPr>
      <w:t>Abteilung InfoXgen Betriebsmittelbewertung</w:t>
    </w:r>
  </w:p>
  <w:p w:rsidR="00687B9F" w:rsidRPr="00D233DC" w:rsidRDefault="00687B9F" w:rsidP="00687B9F">
    <w:pPr>
      <w:spacing w:before="0" w:after="0"/>
      <w:ind w:right="233"/>
      <w:jc w:val="right"/>
      <w:rPr>
        <w:sz w:val="18"/>
        <w:szCs w:val="18"/>
      </w:rPr>
    </w:pPr>
    <w:r w:rsidRPr="00D233DC">
      <w:rPr>
        <w:sz w:val="18"/>
        <w:szCs w:val="18"/>
      </w:rPr>
      <w:t>www.infoxgen.com</w:t>
    </w:r>
  </w:p>
  <w:p w:rsidR="00687B9F" w:rsidRDefault="00687B9F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stylePaneFormatFilter w:val="3F01"/>
  <w:documentProtection w:edit="forms" w:formatting="1" w:enforcement="1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87B9F"/>
    <w:rsid w:val="00003D98"/>
    <w:rsid w:val="0001310E"/>
    <w:rsid w:val="000134A8"/>
    <w:rsid w:val="00016223"/>
    <w:rsid w:val="000734C9"/>
    <w:rsid w:val="00074221"/>
    <w:rsid w:val="0009259D"/>
    <w:rsid w:val="000B453D"/>
    <w:rsid w:val="000C6126"/>
    <w:rsid w:val="000D6D61"/>
    <w:rsid w:val="000E5B47"/>
    <w:rsid w:val="000F05E3"/>
    <w:rsid w:val="001008EF"/>
    <w:rsid w:val="00103AD1"/>
    <w:rsid w:val="001279B0"/>
    <w:rsid w:val="00146A68"/>
    <w:rsid w:val="00175962"/>
    <w:rsid w:val="0018262B"/>
    <w:rsid w:val="00183CE4"/>
    <w:rsid w:val="001A6945"/>
    <w:rsid w:val="001C3013"/>
    <w:rsid w:val="001C5AA0"/>
    <w:rsid w:val="001E3520"/>
    <w:rsid w:val="001F5786"/>
    <w:rsid w:val="00220E6F"/>
    <w:rsid w:val="002245A0"/>
    <w:rsid w:val="00253ED7"/>
    <w:rsid w:val="002870D3"/>
    <w:rsid w:val="00290353"/>
    <w:rsid w:val="0029266D"/>
    <w:rsid w:val="002A3A99"/>
    <w:rsid w:val="002A5B69"/>
    <w:rsid w:val="002A5FB6"/>
    <w:rsid w:val="002D0258"/>
    <w:rsid w:val="0034586E"/>
    <w:rsid w:val="0035789D"/>
    <w:rsid w:val="003B3B0B"/>
    <w:rsid w:val="003C5D86"/>
    <w:rsid w:val="003D7BBC"/>
    <w:rsid w:val="00401480"/>
    <w:rsid w:val="004040D8"/>
    <w:rsid w:val="00412663"/>
    <w:rsid w:val="0043243A"/>
    <w:rsid w:val="004373A7"/>
    <w:rsid w:val="004644F3"/>
    <w:rsid w:val="0048256F"/>
    <w:rsid w:val="00485329"/>
    <w:rsid w:val="00497DF9"/>
    <w:rsid w:val="004A12B5"/>
    <w:rsid w:val="004A1C5D"/>
    <w:rsid w:val="004C0C71"/>
    <w:rsid w:val="004E4680"/>
    <w:rsid w:val="0050018C"/>
    <w:rsid w:val="00500E6C"/>
    <w:rsid w:val="005010BF"/>
    <w:rsid w:val="005079C6"/>
    <w:rsid w:val="00532BFF"/>
    <w:rsid w:val="005908F1"/>
    <w:rsid w:val="005C0FDE"/>
    <w:rsid w:val="005C42D6"/>
    <w:rsid w:val="00604DA5"/>
    <w:rsid w:val="00625EB4"/>
    <w:rsid w:val="0063598D"/>
    <w:rsid w:val="00647218"/>
    <w:rsid w:val="00665743"/>
    <w:rsid w:val="00667F16"/>
    <w:rsid w:val="00687B9F"/>
    <w:rsid w:val="00687DEE"/>
    <w:rsid w:val="0069582A"/>
    <w:rsid w:val="006A1512"/>
    <w:rsid w:val="006B3AC4"/>
    <w:rsid w:val="006B7728"/>
    <w:rsid w:val="006C4BC3"/>
    <w:rsid w:val="006D0EEB"/>
    <w:rsid w:val="006E0409"/>
    <w:rsid w:val="00731C10"/>
    <w:rsid w:val="00740FAF"/>
    <w:rsid w:val="007644C3"/>
    <w:rsid w:val="00781471"/>
    <w:rsid w:val="007B1634"/>
    <w:rsid w:val="007C350D"/>
    <w:rsid w:val="007D5E63"/>
    <w:rsid w:val="007D6803"/>
    <w:rsid w:val="0088416B"/>
    <w:rsid w:val="00886262"/>
    <w:rsid w:val="00891664"/>
    <w:rsid w:val="008965D0"/>
    <w:rsid w:val="008B6E1F"/>
    <w:rsid w:val="008E4BFD"/>
    <w:rsid w:val="008F131D"/>
    <w:rsid w:val="008F3791"/>
    <w:rsid w:val="009046CD"/>
    <w:rsid w:val="00925729"/>
    <w:rsid w:val="00933CE8"/>
    <w:rsid w:val="009367F8"/>
    <w:rsid w:val="00946429"/>
    <w:rsid w:val="0096091F"/>
    <w:rsid w:val="00960BEB"/>
    <w:rsid w:val="009673B4"/>
    <w:rsid w:val="00982842"/>
    <w:rsid w:val="009A7E83"/>
    <w:rsid w:val="009E57EB"/>
    <w:rsid w:val="009F3FC8"/>
    <w:rsid w:val="00A22835"/>
    <w:rsid w:val="00A56001"/>
    <w:rsid w:val="00A725DF"/>
    <w:rsid w:val="00A751AA"/>
    <w:rsid w:val="00AB14B5"/>
    <w:rsid w:val="00AB179E"/>
    <w:rsid w:val="00AB3929"/>
    <w:rsid w:val="00AF5DE6"/>
    <w:rsid w:val="00B07361"/>
    <w:rsid w:val="00B10F13"/>
    <w:rsid w:val="00B35C29"/>
    <w:rsid w:val="00B50744"/>
    <w:rsid w:val="00B931D0"/>
    <w:rsid w:val="00BA3A24"/>
    <w:rsid w:val="00BD67D4"/>
    <w:rsid w:val="00BE3566"/>
    <w:rsid w:val="00BE4B42"/>
    <w:rsid w:val="00BE7DB5"/>
    <w:rsid w:val="00BF22A4"/>
    <w:rsid w:val="00C0266A"/>
    <w:rsid w:val="00C116D0"/>
    <w:rsid w:val="00C163A0"/>
    <w:rsid w:val="00C408F5"/>
    <w:rsid w:val="00C71C54"/>
    <w:rsid w:val="00CC1993"/>
    <w:rsid w:val="00CC55EE"/>
    <w:rsid w:val="00CE4860"/>
    <w:rsid w:val="00CF6883"/>
    <w:rsid w:val="00D149B7"/>
    <w:rsid w:val="00D20B46"/>
    <w:rsid w:val="00D30F49"/>
    <w:rsid w:val="00D8213D"/>
    <w:rsid w:val="00D90B16"/>
    <w:rsid w:val="00DA3D17"/>
    <w:rsid w:val="00DA5DFB"/>
    <w:rsid w:val="00DD4085"/>
    <w:rsid w:val="00DD79CF"/>
    <w:rsid w:val="00E20C15"/>
    <w:rsid w:val="00E30539"/>
    <w:rsid w:val="00E3335F"/>
    <w:rsid w:val="00E46694"/>
    <w:rsid w:val="00E60818"/>
    <w:rsid w:val="00E84A1F"/>
    <w:rsid w:val="00E87B82"/>
    <w:rsid w:val="00EA3828"/>
    <w:rsid w:val="00EC1C30"/>
    <w:rsid w:val="00EC5130"/>
    <w:rsid w:val="00EC5BC9"/>
    <w:rsid w:val="00EF0B3B"/>
    <w:rsid w:val="00F02A8E"/>
    <w:rsid w:val="00F141A1"/>
    <w:rsid w:val="00F201C8"/>
    <w:rsid w:val="00F26F94"/>
    <w:rsid w:val="00F4080E"/>
    <w:rsid w:val="00F83F20"/>
    <w:rsid w:val="00F93B92"/>
    <w:rsid w:val="00F9449E"/>
    <w:rsid w:val="00FB26CA"/>
    <w:rsid w:val="00FC4305"/>
    <w:rsid w:val="00FC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7B9F"/>
    <w:pPr>
      <w:spacing w:before="120" w:after="120"/>
    </w:pPr>
    <w:rPr>
      <w:rFonts w:ascii="Calibri" w:eastAsia="Calibri" w:hAnsi="Calibri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149B7"/>
    <w:pPr>
      <w:pBdr>
        <w:top w:val="single" w:sz="4" w:space="4" w:color="auto"/>
      </w:pBdr>
      <w:tabs>
        <w:tab w:val="right" w:pos="9356"/>
      </w:tabs>
    </w:pPr>
    <w:rPr>
      <w:rFonts w:eastAsia="Times New Roman"/>
    </w:rPr>
  </w:style>
  <w:style w:type="character" w:customStyle="1" w:styleId="FuzeileZchn">
    <w:name w:val="Fußzeile Zchn"/>
    <w:basedOn w:val="Absatz-Standardschriftart"/>
    <w:link w:val="Fuzeile"/>
    <w:rsid w:val="00D149B7"/>
    <w:rPr>
      <w:rFonts w:eastAsia="Times New Roman"/>
      <w:sz w:val="20"/>
      <w:szCs w:val="20"/>
      <w:lang w:eastAsia="de-DE"/>
    </w:rPr>
  </w:style>
  <w:style w:type="paragraph" w:customStyle="1" w:styleId="AdressfeldFett">
    <w:name w:val="Adressfeld Fett"/>
    <w:basedOn w:val="Standard"/>
    <w:qFormat/>
    <w:rsid w:val="008F131D"/>
    <w:pPr>
      <w:ind w:left="357"/>
      <w:jc w:val="both"/>
    </w:pPr>
    <w:rPr>
      <w:rFonts w:eastAsia="Times New Roman"/>
      <w:b/>
      <w:bCs/>
    </w:rPr>
  </w:style>
  <w:style w:type="paragraph" w:customStyle="1" w:styleId="AdressfeldStandard">
    <w:name w:val="Adressfeld Standard"/>
    <w:basedOn w:val="Standard"/>
    <w:qFormat/>
    <w:rsid w:val="008F131D"/>
    <w:pPr>
      <w:ind w:left="357"/>
      <w:jc w:val="both"/>
    </w:pPr>
    <w:rPr>
      <w:rFonts w:eastAsia="Times New Roman"/>
    </w:rPr>
  </w:style>
  <w:style w:type="paragraph" w:customStyle="1" w:styleId="BA-Zeile">
    <w:name w:val="BA-Zeile"/>
    <w:basedOn w:val="Standard"/>
    <w:rsid w:val="008F131D"/>
    <w:pPr>
      <w:jc w:val="both"/>
    </w:pPr>
    <w:rPr>
      <w:rFonts w:eastAsia="Times New Roman"/>
      <w:b/>
      <w:iCs/>
      <w:sz w:val="24"/>
      <w:u w:val="single"/>
    </w:rPr>
  </w:style>
  <w:style w:type="paragraph" w:customStyle="1" w:styleId="Bearbeiter">
    <w:name w:val="Bearbeiter"/>
    <w:basedOn w:val="Standard"/>
    <w:rsid w:val="008F131D"/>
    <w:pPr>
      <w:jc w:val="right"/>
    </w:pPr>
    <w:rPr>
      <w:rFonts w:eastAsia="Times New Roman"/>
      <w:sz w:val="18"/>
    </w:rPr>
  </w:style>
  <w:style w:type="character" w:customStyle="1" w:styleId="Zwischenzeile8pt">
    <w:name w:val="Zwischenzeile 8pt"/>
    <w:basedOn w:val="Absatz-Standardschriftart"/>
    <w:rsid w:val="008F131D"/>
    <w:rPr>
      <w:sz w:val="16"/>
    </w:rPr>
  </w:style>
  <w:style w:type="paragraph" w:customStyle="1" w:styleId="AdressfeldUnterstrichen">
    <w:name w:val="Adressfeld Unterstrichen"/>
    <w:basedOn w:val="AdressfeldStandard"/>
    <w:qFormat/>
    <w:rsid w:val="0029266D"/>
    <w:rPr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0734C9"/>
    <w:rPr>
      <w:rFonts w:ascii="Arial" w:hAnsi="Arial"/>
      <w:color w:val="0000FF"/>
      <w:sz w:val="22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687B9F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87B9F"/>
    <w:rPr>
      <w:rFonts w:ascii="Calibri" w:eastAsia="Calibri" w:hAnsi="Calibri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7B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7B9F"/>
    <w:rPr>
      <w:rFonts w:ascii="Tahoma" w:eastAsia="Calibri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87B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 Document" ma:contentTypeID="0x0101007B663BA97F81F145896AB89E83DF825D009AA3E2E9B099EF458045A4765158C1CB" ma:contentTypeVersion="52" ma:contentTypeDescription="" ma:contentTypeScope="" ma:versionID="35443ab0ae8c422954a3ceee4a7a9764">
  <xsd:schema xmlns:xsd="http://www.w3.org/2001/XMLSchema" xmlns:xs="http://www.w3.org/2001/XMLSchema" xmlns:p="http://schemas.microsoft.com/office/2006/metadata/properties" xmlns:ns1="http://schemas.microsoft.com/sharepoint/v3" xmlns:ns2="3c6628eb-5587-442c-8c6d-6fcecccf7f56" targetNamespace="http://schemas.microsoft.com/office/2006/metadata/properties" ma:root="true" ma:fieldsID="28b1a43631171189c23ccfe81124f390" ns1:_="" ns2:_="">
    <xsd:import namespace="http://schemas.microsoft.com/sharepoint/v3"/>
    <xsd:import namespace="3c6628eb-5587-442c-8c6d-6fcecccf7f56"/>
    <xsd:element name="properties">
      <xsd:complexType>
        <xsd:sequence>
          <xsd:element name="documentManagement">
            <xsd:complexType>
              <xsd:all>
                <xsd:element ref="ns1:Company" minOccurs="0"/>
                <xsd:element ref="ns2:Department_x0020__x002f_Division" minOccurs="0"/>
                <xsd:element ref="ns2:Document_x0020_Type" minOccurs="0"/>
                <xsd:element ref="ns2:Norm" minOccurs="0"/>
                <xsd:element ref="ns2:Standard" minOccurs="0"/>
                <xsd:element ref="ns2:Process" minOccurs="0"/>
                <xsd:element ref="ns2:Storage_x0020__x002f__x0020_Publication" minOccurs="0"/>
                <xsd:element ref="ns2:Hyperlink" minOccurs="0"/>
                <xsd:element ref="ns1:Language" minOccurs="0"/>
                <xsd:element ref="ns2:Information" minOccurs="0"/>
                <xsd:element ref="ns2:Administrated_x0020_by" minOccurs="0"/>
                <xsd:element ref="ns2:Approval_x0020_Date" minOccurs="0"/>
                <xsd:element ref="ns2:Approved_x0020_By1" minOccurs="0"/>
                <xsd:element ref="ns2:Approved_x0020_Version" minOccurs="0"/>
                <xsd:element ref="ns2:Current_x0020_Version" minOccurs="0"/>
                <xsd:element ref="ns2:Approved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2" nillable="true" ma:displayName="Firma" ma:internalName="Compan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G"/>
                    <xsd:enumeration value="ABG-Bulgaria"/>
                    <xsd:enumeration value="ABG-Croatia"/>
                    <xsd:enumeration value="ABG-Romania"/>
                    <xsd:enumeration value="agroVet"/>
                    <xsd:enumeration value="ECG"/>
                    <xsd:enumeration value="ECS"/>
                    <xsd:enumeration value="Hoeg"/>
                    <xsd:enumeration value="InfoXgen"/>
                    <xsd:enumeration value="KaN"/>
                    <xsd:enumeration value="bio.inspecta AG"/>
                    <xsd:enumeration value="q.inspecta GmbH"/>
                  </xsd:restriction>
                </xsd:simpleType>
              </xsd:element>
            </xsd:sequence>
          </xsd:extension>
        </xsd:complexContent>
      </xsd:complexType>
    </xsd:element>
    <xsd:element name="Language" ma:index="10" nillable="true" ma:displayName="Languag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BG"/>
                    <xsd:enumeration value="EN"/>
                    <xsd:enumeration value="ES"/>
                    <xsd:enumeration value="FR"/>
                    <xsd:enumeration value="HR"/>
                    <xsd:enumeration value="HU"/>
                    <xsd:enumeration value="IT"/>
                    <xsd:enumeration value="RO"/>
                    <xsd:enumeration value="RS"/>
                    <xsd:enumeration value="S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28eb-5587-442c-8c6d-6fcecccf7f56" elementFormDefault="qualified">
    <xsd:import namespace="http://schemas.microsoft.com/office/2006/documentManagement/types"/>
    <xsd:import namespace="http://schemas.microsoft.com/office/infopath/2007/PartnerControls"/>
    <xsd:element name="Department_x0020__x002f_Division" ma:index="3" nillable="true" ma:displayName="Bereich" ma:internalName="Department_x0020__x002F_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 &amp; Finanzen / Finances"/>
                    <xsd:enumeration value="Agriculture / Landwirtschaft"/>
                    <xsd:enumeration value="Business Development"/>
                    <xsd:enumeration value="Data / Daten"/>
                    <xsd:enumeration value="Finances / Administration &amp; Finanzen"/>
                    <xsd:enumeration value="Inputs evaluation / Betriebsmittelbewertung"/>
                    <xsd:enumeration value="International Services"/>
                    <xsd:enumeration value="IT Support &amp; Controlling"/>
                    <xsd:enumeration value="Communication / Marketing &amp; Kommunikation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format="Dropdown" ma:internalName="Document_x0020_Type">
      <xsd:simpleType>
        <xsd:restriction base="dms:Choice">
          <xsd:enumeration value="Attachment / Anlage"/>
          <xsd:enumeration value="Instruction, manual / Anleitung"/>
          <xsd:enumeration value="Master Copy / Kopiervorlage"/>
          <xsd:enumeration value="Procedure / Prozessbeschreibung"/>
          <xsd:enumeration value="Process Integration / Prozessintergration"/>
          <xsd:enumeration value="Standard / Richtlinie"/>
        </xsd:restriction>
      </xsd:simpleType>
    </xsd:element>
    <xsd:element name="Norm" ma:index="5" nillable="true" ma:displayName="Norm" ma:description="" ma:internalName="N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5011"/>
                    <xsd:enumeration value="17020 (ISO 65)"/>
                    <xsd:enumeration value="17065"/>
                    <xsd:enumeration value="17020"/>
                    <xsd:enumeration value="COR"/>
                    <xsd:enumeration value="JAS"/>
                    <xsd:enumeration value="MSC"/>
                    <xsd:enumeration value="NOP"/>
                  </xsd:restriction>
                </xsd:simpleType>
              </xsd:element>
            </xsd:sequence>
          </xsd:extension>
        </xsd:complexContent>
      </xsd:complexType>
    </xsd:element>
    <xsd:element name="Standard" ma:index="6" nillable="true" ma:displayName="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 Pfoten"/>
                    <xsd:enumeration value="ABG Non Food (Duftstoffe/Reinigungsmittel/Tierpflegemittel)"/>
                    <xsd:enumeration value="ABG Produktionsstandard/ABG Production standard"/>
                    <xsd:enumeration value="AMA Biozeichen/AMA Organic Seal"/>
                    <xsd:enumeration value="AMA Gütesiegel/AMA Seal of Approval"/>
                    <xsd:enumeration value="AMAGAP"/>
                    <xsd:enumeration value="Bio Austria"/>
                    <xsd:enumeration value="Bio EU VO/Organic EC Regulation"/>
                    <xsd:enumeration value="Bio Gastronomie privatrecht. Standards"/>
                    <xsd:enumeration value="Bio Getreidestandards/Organic grain Standards"/>
                    <xsd:enumeration value="Bio Österr LM Codex/Organic Austrian Codex"/>
                    <xsd:enumeration value="Bio Suisse"/>
                    <xsd:enumeration value="Biokreis"/>
                    <xsd:enumeration value="Bioland"/>
                    <xsd:enumeration value="Demeter"/>
                    <xsd:enumeration value="Donausoja"/>
                    <xsd:enumeration value="Erde und Saat"/>
                    <xsd:enumeration value="Gentechnikfrei/GM free"/>
                    <xsd:enumeration value="Genussregion"/>
                    <xsd:enumeration value="GLOBALGAP"/>
                    <xsd:enumeration value="GRASP"/>
                    <xsd:enumeration value="gU ggA/PDO PGI"/>
                    <xsd:enumeration value="G-Zert"/>
                    <xsd:enumeration value="HACCP"/>
                    <xsd:enumeration value="Herkunftssicherung/Proof of Origin"/>
                    <xsd:enumeration value="Heumilch"/>
                    <xsd:enumeration value="Hogast"/>
                    <xsd:enumeration value="ISCC"/>
                    <xsd:enumeration value="ISO"/>
                    <xsd:enumeration value="Ja! Natürlich Weide-Jungrind"/>
                    <xsd:enumeration value="JAS"/>
                    <xsd:enumeration value="MSC ASC"/>
                    <xsd:enumeration value="Natrue/Natrue cosmetics"/>
                    <xsd:enumeration value="Naturkosmetik"/>
                    <xsd:enumeration value="Naturland"/>
                    <xsd:enumeration value="ORBI"/>
                    <xsd:enumeration value="pastus"/>
                    <xsd:enumeration value="QS/Quality Assurance"/>
                    <xsd:enumeration value="REWE NHP"/>
                    <xsd:enumeration value="REWISA"/>
                    <xsd:enumeration value="RSPO"/>
                    <xsd:enumeration value="Schirnhofer/Private Standard"/>
                    <xsd:enumeration value="SPAR/Private Standard"/>
                    <xsd:enumeration value="TGI/Animal Justice Index"/>
                    <xsd:enumeration value="Umweltzeichen Austria/Austrian Ecolabel"/>
                    <xsd:enumeration value="UTZ CERTIFIED"/>
                    <xsd:enumeration value="VUQS"/>
                    <xsd:enumeration value="ZZU (Zurück zum Ursprung)"/>
                  </xsd:restriction>
                </xsd:simpleType>
              </xsd:element>
            </xsd:sequence>
          </xsd:extension>
        </xsd:complexContent>
      </xsd:complexType>
    </xsd:element>
    <xsd:element name="Process" ma:index="7" nillable="true" ma:displayName="Process" ma:format="Dropdown" ma:internalName="Process">
      <xsd:simpleType>
        <xsd:restriction base="dms:Choice">
          <xsd:enumeration value="11"/>
          <xsd:enumeration value="12"/>
          <xsd:enumeration value="13"/>
          <xsd:enumeration value="14"/>
          <xsd:enumeration value="15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31"/>
          <xsd:enumeration value="32"/>
          <xsd:enumeration value="33"/>
          <xsd:enumeration value="34"/>
          <xsd:enumeration value="35"/>
        </xsd:restriction>
      </xsd:simpleType>
    </xsd:element>
    <xsd:element name="Storage_x0020__x002f__x0020_Publication" ma:index="8" nillable="true" ma:displayName="Storage / Publication" ma:internalName="Storage_x0020__x002F__x0020_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xtranet"/>
                    <xsd:enumeration value="Homepage"/>
                    <xsd:enumeration value="Intranet"/>
                    <xsd:enumeration value="Knowledge management / Wissensmanagement"/>
                    <xsd:enumeration value="Storage Shelf / Ablagefach"/>
                    <xsd:enumeration value="Owncloud"/>
                  </xsd:restriction>
                </xsd:simpleType>
              </xsd:element>
            </xsd:sequence>
          </xsd:extension>
        </xsd:complexContent>
      </xsd:complexType>
    </xsd:element>
    <xsd:element name="Hyperlink" ma:index="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nformation" ma:index="11" nillable="true" ma:displayName="Information" ma:internalName="Information">
      <xsd:simpleType>
        <xsd:restriction base="dms:Text">
          <xsd:maxLength value="255"/>
        </xsd:restriction>
      </xsd:simpleType>
    </xsd:element>
    <xsd:element name="Administrated_x0020_by" ma:index="12" nillable="true" ma:displayName="Administrated by" ma:list="UserInfo" ma:SearchPeopleOnly="false" ma:SharePointGroup="0" ma:internalName="Administrated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13" nillable="true" ma:displayName="Approval Date" ma:description="Date and time the file was last approved in SharePoint." ma:internalName="Approval_x0020_Date" ma:readOnly="false">
      <xsd:simpleType>
        <xsd:restriction base="dms:Text">
          <xsd:maxLength value="255"/>
        </xsd:restriction>
      </xsd:simpleType>
    </xsd:element>
    <xsd:element name="Approved_x0020_By1" ma:index="14" nillable="true" ma:displayName="Approved  by" ma:list="UserInfo" ma:SharePointGroup="0" ma:internalName="Approved_x0020_By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d_x0020_Version" ma:index="15" nillable="true" ma:displayName="Approved Version" ma:description="The latest approved version number of the file in SharePoint." ma:internalName="Approved_x0020_Version" ma:readOnly="false">
      <xsd:simpleType>
        <xsd:restriction base="dms:Text">
          <xsd:maxLength value="255"/>
        </xsd:restriction>
      </xsd:simpleType>
    </xsd:element>
    <xsd:element name="Current_x0020_Version" ma:index="16" nillable="true" ma:displayName="Current Version" ma:description="The current version number of the file in SharePoint." ma:internalName="Current_x0020_Version" ma:readOnly="false">
      <xsd:simpleType>
        <xsd:restriction base="dms:Text">
          <xsd:maxLength value="255"/>
        </xsd:restriction>
      </xsd:simpleType>
    </xsd:element>
    <xsd:element name="Approved_x0020_By" ma:index="22" nillable="true" ma:displayName="Approved By" ma:description="The person who last approved the file in SharePoint." ma:SearchPeopleOnly="false" ma:SharePointGroup="0" ma:internalName="Approv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cess xmlns="3c6628eb-5587-442c-8c6d-6fcecccf7f56">25</Process>
    <Language xmlns="http://schemas.microsoft.com/sharepoint/v3">
      <Value xmlns="http://schemas.microsoft.com/sharepoint/v3">DE</Value>
    </Language>
    <Approval_x0020_Date xmlns="3c6628eb-5587-442c-8c6d-6fcecccf7f56">21.09.2018 06:40:29</Approval_x0020_Date>
    <Norm xmlns="3c6628eb-5587-442c-8c6d-6fcecccf7f56"/>
    <Standard xmlns="3c6628eb-5587-442c-8c6d-6fcecccf7f56"/>
    <Approved_x0020_By1 xmlns="3c6628eb-5587-442c-8c6d-6fcecccf7f56">
      <UserInfo xmlns="3c6628eb-5587-442c-8c6d-6fcecccf7f56">
        <DisplayName xmlns="3c6628eb-5587-442c-8c6d-6fcecccf7f56">Gabi Moder</DisplayName>
        <AccountId xmlns="3c6628eb-5587-442c-8c6d-6fcecccf7f56">66</AccountId>
        <AccountType xmlns="3c6628eb-5587-442c-8c6d-6fcecccf7f56"/>
      </UserInfo>
    </Approved_x0020_By1>
    <Approved_x0020_Version xmlns="3c6628eb-5587-442c-8c6d-6fcecccf7f56">1.0</Approved_x0020_Version>
    <Company xmlns="http://schemas.microsoft.com/sharepoint/v3">
      <Value xmlns="http://schemas.microsoft.com/sharepoint/v3">ECG</Value>
    </Company>
    <Department_x0020__x002f_Division xmlns="3c6628eb-5587-442c-8c6d-6fcecccf7f56"/>
    <Document_x0020_Type xmlns="3c6628eb-5587-442c-8c6d-6fcecccf7f56">Attachment / Anlage</Document_x0020_Type>
    <Approved_x0020_By xmlns="3c6628eb-5587-442c-8c6d-6fcecccf7f56">
      <UserInfo xmlns="3c6628eb-5587-442c-8c6d-6fcecccf7f56">
        <DisplayName xmlns="3c6628eb-5587-442c-8c6d-6fcecccf7f56">Gudrun Mitteregger</DisplayName>
        <AccountId xmlns="3c6628eb-5587-442c-8c6d-6fcecccf7f56">107</AccountId>
        <AccountType xmlns="3c6628eb-5587-442c-8c6d-6fcecccf7f56"/>
      </UserInfo>
    </Approved_x0020_By>
    <Hyperlink xmlns="3c6628eb-5587-442c-8c6d-6fcecccf7f56">
      <Url xmlns="3c6628eb-5587-442c-8c6d-6fcecccf7f56" xsi:nil="true"/>
      <Description xmlns="3c6628eb-5587-442c-8c6d-6fcecccf7f56" xsi:nil="true"/>
    </Hyperlink>
    <Information xmlns="3c6628eb-5587-442c-8c6d-6fcecccf7f56" xsi:nil="true"/>
    <Current_x0020_Version xmlns="3c6628eb-5587-442c-8c6d-6fcecccf7f56">1.0</Current_x0020_Version>
    <Administrated_x0020_by xmlns="3c6628eb-5587-442c-8c6d-6fcecccf7f56">
      <UserInfo xmlns="3c6628eb-5587-442c-8c6d-6fcecccf7f56">
        <DisplayName xmlns="3c6628eb-5587-442c-8c6d-6fcecccf7f56">Gudrun Mitteregger</DisplayName>
        <AccountId xmlns="3c6628eb-5587-442c-8c6d-6fcecccf7f56">107</AccountId>
        <AccountType xmlns="3c6628eb-5587-442c-8c6d-6fcecccf7f56"/>
      </UserInfo>
    </Administrated_x0020_by>
    <Storage_x0020__x002f__x0020_Publication xmlns="3c6628eb-5587-442c-8c6d-6fcecccf7f56">
      <Value xmlns="3c6628eb-5587-442c-8c6d-6fcecccf7f56">Homepage</Value>
    </Storage_x0020__x002f__x0020_Publication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7E9371-383D-4DB8-B698-3030D85E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6628eb-5587-442c-8c6d-6fcecccf7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7C5B6-0481-429A-A4BF-2096662518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95693D-2662-4F61-864A-3BCE6013592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InfoXgen Anmeldung Schädlingsbekämpfungsmittel</vt:lpstr>
    </vt:vector>
  </TitlesOfParts>
  <Company>Austria Bio Garantie GmbH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InfoXgen Anmeldung Schädlingsbekämpfungsmittel</dc:title>
  <dc:creator>Gudrun Mitteregger</dc:creator>
  <cp:lastModifiedBy>Stephanie Schwab</cp:lastModifiedBy>
  <cp:revision>2</cp:revision>
  <dcterms:created xsi:type="dcterms:W3CDTF">2019-05-21T11:32:00Z</dcterms:created>
  <dcterms:modified xsi:type="dcterms:W3CDTF">2019-05-21T11:32:00Z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0x0101007B663BA97F81F145896AB89E83DF825D009AA3E2E9B099EF458045A4765158C1CB</vt:lpwstr>
  </property>
</Properties>
</file>